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5012" w14:textId="77777777" w:rsidR="00170642" w:rsidRPr="00320450" w:rsidRDefault="00170642" w:rsidP="00170642">
      <w:pPr>
        <w:autoSpaceDE w:val="0"/>
        <w:autoSpaceDN w:val="0"/>
        <w:adjustRightInd w:val="0"/>
        <w:spacing w:after="0" w:line="240" w:lineRule="auto"/>
        <w:jc w:val="center"/>
        <w:rPr>
          <w:rFonts w:cstheme="minorHAnsi"/>
          <w:b/>
          <w:sz w:val="24"/>
          <w:szCs w:val="24"/>
        </w:rPr>
      </w:pPr>
      <w:r>
        <w:rPr>
          <w:rFonts w:eastAsia="Times New Roman" w:cstheme="minorHAnsi"/>
          <w:b/>
          <w:color w:val="000000"/>
          <w:sz w:val="24"/>
          <w:szCs w:val="24"/>
        </w:rPr>
        <w:t>Sadler Distinguished Extension Professional and Enhancement</w:t>
      </w:r>
      <w:r w:rsidRPr="00320450">
        <w:rPr>
          <w:rFonts w:eastAsia="Times New Roman" w:cstheme="minorHAnsi"/>
          <w:b/>
          <w:color w:val="000000"/>
          <w:sz w:val="24"/>
          <w:szCs w:val="24"/>
        </w:rPr>
        <w:t xml:space="preserve"> Award </w:t>
      </w:r>
      <w:r w:rsidRPr="00320450">
        <w:rPr>
          <w:rFonts w:cstheme="minorHAnsi"/>
          <w:b/>
          <w:sz w:val="24"/>
          <w:szCs w:val="24"/>
        </w:rPr>
        <w:t>Application</w:t>
      </w:r>
    </w:p>
    <w:p w14:paraId="6D8D99C1" w14:textId="77777777" w:rsidR="00170642" w:rsidRPr="00320450" w:rsidRDefault="00170642" w:rsidP="00170642">
      <w:pPr>
        <w:autoSpaceDE w:val="0"/>
        <w:autoSpaceDN w:val="0"/>
        <w:adjustRightInd w:val="0"/>
        <w:spacing w:after="0" w:line="240" w:lineRule="auto"/>
        <w:jc w:val="center"/>
        <w:rPr>
          <w:rFonts w:eastAsia="Times New Roman" w:cstheme="minorHAnsi"/>
          <w:color w:val="000000"/>
          <w:sz w:val="24"/>
          <w:szCs w:val="24"/>
        </w:rPr>
      </w:pPr>
    </w:p>
    <w:p w14:paraId="6C506B6F" w14:textId="77777777" w:rsidR="00170642" w:rsidRPr="00363B0B" w:rsidRDefault="00170642" w:rsidP="00170642">
      <w:pPr>
        <w:spacing w:after="0" w:line="270" w:lineRule="atLeast"/>
        <w:rPr>
          <w:rFonts w:eastAsia="Times New Roman" w:cstheme="minorHAnsi"/>
          <w:color w:val="000000"/>
          <w:sz w:val="24"/>
          <w:szCs w:val="24"/>
        </w:rPr>
      </w:pPr>
      <w:r w:rsidRPr="00363B0B">
        <w:rPr>
          <w:rFonts w:eastAsia="Times New Roman" w:cstheme="minorHAnsi"/>
          <w:color w:val="000000"/>
          <w:sz w:val="24"/>
          <w:szCs w:val="24"/>
        </w:rPr>
        <w:t xml:space="preserve">This award </w:t>
      </w:r>
      <w:r w:rsidRPr="00363B0B">
        <w:rPr>
          <w:rFonts w:cstheme="minorHAnsi"/>
          <w:color w:val="000000"/>
          <w:sz w:val="24"/>
          <w:szCs w:val="24"/>
        </w:rPr>
        <w:t xml:space="preserve">provides a term professorship and program support to state or county Extension faculty members who have developed an exemplary education program for citizens in central Florida. Awards are available to faculty working in </w:t>
      </w:r>
      <w:r w:rsidRPr="00E018D2">
        <w:rPr>
          <w:rFonts w:cstheme="minorHAnsi"/>
          <w:b/>
          <w:color w:val="000000"/>
          <w:sz w:val="24"/>
          <w:szCs w:val="24"/>
        </w:rPr>
        <w:t>Orange, Seminole, Lake, Brevard, Osceola, Volusia, Citrus, Flagler, Hernando, Marion, Putnam, Sumter or St. Johns</w:t>
      </w:r>
      <w:r w:rsidRPr="00363B0B">
        <w:rPr>
          <w:rFonts w:cstheme="minorHAnsi"/>
          <w:color w:val="000000"/>
          <w:sz w:val="24"/>
          <w:szCs w:val="24"/>
        </w:rPr>
        <w:t xml:space="preserve"> counties.</w:t>
      </w:r>
    </w:p>
    <w:p w14:paraId="643677EF" w14:textId="77777777" w:rsidR="00170642" w:rsidRDefault="00170642" w:rsidP="00170642">
      <w:pPr>
        <w:pStyle w:val="ListParagraph"/>
        <w:ind w:left="360"/>
        <w:rPr>
          <w:rFonts w:asciiTheme="minorHAnsi" w:hAnsiTheme="minorHAnsi" w:cstheme="minorHAnsi"/>
          <w:sz w:val="24"/>
        </w:rPr>
      </w:pPr>
    </w:p>
    <w:p w14:paraId="18A3FA59" w14:textId="77777777" w:rsidR="00170642" w:rsidRPr="00320450" w:rsidRDefault="00170642" w:rsidP="00170642">
      <w:pPr>
        <w:pStyle w:val="ListParagraph"/>
        <w:numPr>
          <w:ilvl w:val="0"/>
          <w:numId w:val="1"/>
        </w:numPr>
        <w:ind w:left="360"/>
        <w:rPr>
          <w:rFonts w:asciiTheme="minorHAnsi" w:hAnsiTheme="minorHAnsi" w:cstheme="minorHAnsi"/>
          <w:sz w:val="24"/>
        </w:rPr>
      </w:pPr>
      <w:r w:rsidRPr="00320450">
        <w:rPr>
          <w:rFonts w:asciiTheme="minorHAnsi" w:hAnsiTheme="minorHAnsi" w:cstheme="minorHAnsi"/>
          <w:sz w:val="24"/>
        </w:rPr>
        <w:t>Applicant’s…</w:t>
      </w:r>
    </w:p>
    <w:p w14:paraId="65C7D8BC" w14:textId="77777777" w:rsidR="00170642" w:rsidRPr="00320450" w:rsidRDefault="00170642" w:rsidP="00170642">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Name:</w:t>
      </w:r>
    </w:p>
    <w:p w14:paraId="3ED28B2C" w14:textId="77777777" w:rsidR="00170642" w:rsidRPr="00320450" w:rsidRDefault="00170642" w:rsidP="00170642">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UF ID number:</w:t>
      </w:r>
    </w:p>
    <w:p w14:paraId="2E31FFE3" w14:textId="77777777" w:rsidR="00170642" w:rsidRPr="00320450" w:rsidRDefault="00170642" w:rsidP="00170642">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Title:</w:t>
      </w:r>
    </w:p>
    <w:p w14:paraId="4F326654" w14:textId="77777777" w:rsidR="00170642" w:rsidRPr="00320450" w:rsidRDefault="00170642" w:rsidP="00170642">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Office location:</w:t>
      </w:r>
    </w:p>
    <w:p w14:paraId="5B8C8D90" w14:textId="77777777" w:rsidR="00170642" w:rsidRPr="00320450" w:rsidRDefault="00170642" w:rsidP="00170642">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E-mail address:</w:t>
      </w:r>
    </w:p>
    <w:p w14:paraId="3A1FC07A" w14:textId="77777777" w:rsidR="00170642" w:rsidRPr="00320450" w:rsidRDefault="00170642" w:rsidP="00170642">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Extension assignment: _____%FTE</w:t>
      </w:r>
    </w:p>
    <w:p w14:paraId="6F27E920" w14:textId="77777777" w:rsidR="00170642" w:rsidRPr="00320450" w:rsidRDefault="00170642" w:rsidP="00170642">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 xml:space="preserve">Total years in UF/IFAS Extension: </w:t>
      </w:r>
    </w:p>
    <w:p w14:paraId="69276489" w14:textId="77777777" w:rsidR="00170642" w:rsidRPr="00320450" w:rsidRDefault="00170642" w:rsidP="00170642">
      <w:pPr>
        <w:spacing w:after="0" w:line="240" w:lineRule="auto"/>
        <w:rPr>
          <w:rFonts w:cstheme="minorHAnsi"/>
          <w:sz w:val="24"/>
          <w:szCs w:val="24"/>
        </w:rPr>
      </w:pPr>
    </w:p>
    <w:p w14:paraId="2748DBF9" w14:textId="77777777" w:rsidR="00170642" w:rsidRPr="00320450" w:rsidRDefault="00170642" w:rsidP="00170642">
      <w:pPr>
        <w:pStyle w:val="ListParagraph"/>
        <w:numPr>
          <w:ilvl w:val="0"/>
          <w:numId w:val="1"/>
        </w:numPr>
        <w:ind w:left="360"/>
        <w:rPr>
          <w:rFonts w:asciiTheme="minorHAnsi" w:hAnsiTheme="minorHAnsi" w:cstheme="minorHAnsi"/>
          <w:sz w:val="24"/>
        </w:rPr>
      </w:pPr>
      <w:r>
        <w:rPr>
          <w:rFonts w:asciiTheme="minorHAnsi" w:hAnsiTheme="minorHAnsi" w:cstheme="minorHAnsi"/>
          <w:sz w:val="24"/>
        </w:rPr>
        <w:t>Construct an application n</w:t>
      </w:r>
      <w:r w:rsidRPr="00320450">
        <w:rPr>
          <w:rFonts w:asciiTheme="minorHAnsi" w:hAnsiTheme="minorHAnsi" w:cstheme="minorHAnsi"/>
          <w:sz w:val="24"/>
        </w:rPr>
        <w:t>arrative</w:t>
      </w:r>
      <w:r>
        <w:rPr>
          <w:rFonts w:asciiTheme="minorHAnsi" w:hAnsiTheme="minorHAnsi" w:cstheme="minorHAnsi"/>
          <w:sz w:val="24"/>
        </w:rPr>
        <w:t xml:space="preserve"> of </w:t>
      </w:r>
      <w:r w:rsidRPr="004C7497">
        <w:rPr>
          <w:rFonts w:asciiTheme="minorHAnsi" w:hAnsiTheme="minorHAnsi" w:cstheme="minorHAnsi"/>
          <w:b/>
          <w:sz w:val="24"/>
        </w:rPr>
        <w:t xml:space="preserve">not more than </w:t>
      </w:r>
      <w:r>
        <w:rPr>
          <w:rFonts w:asciiTheme="minorHAnsi" w:hAnsiTheme="minorHAnsi" w:cstheme="minorHAnsi"/>
          <w:b/>
          <w:sz w:val="24"/>
        </w:rPr>
        <w:t>2</w:t>
      </w:r>
      <w:r w:rsidRPr="004C7497">
        <w:rPr>
          <w:rFonts w:asciiTheme="minorHAnsi" w:hAnsiTheme="minorHAnsi" w:cstheme="minorHAnsi"/>
          <w:b/>
          <w:sz w:val="24"/>
        </w:rPr>
        <w:t xml:space="preserve"> pages, using a 12-point font</w:t>
      </w:r>
      <w:r>
        <w:rPr>
          <w:rFonts w:asciiTheme="minorHAnsi" w:hAnsiTheme="minorHAnsi" w:cstheme="minorHAnsi"/>
          <w:sz w:val="24"/>
        </w:rPr>
        <w:t>, according to the following format</w:t>
      </w:r>
      <w:r w:rsidRPr="00320450">
        <w:rPr>
          <w:rFonts w:asciiTheme="minorHAnsi" w:hAnsiTheme="minorHAnsi" w:cstheme="minorHAnsi"/>
          <w:sz w:val="24"/>
        </w:rPr>
        <w:t xml:space="preserve">: </w:t>
      </w:r>
    </w:p>
    <w:p w14:paraId="312BB121" w14:textId="77777777" w:rsidR="00170642" w:rsidRDefault="00170642" w:rsidP="00170642">
      <w:pPr>
        <w:pStyle w:val="ListParagraph"/>
        <w:numPr>
          <w:ilvl w:val="1"/>
          <w:numId w:val="1"/>
        </w:numPr>
        <w:ind w:left="720"/>
        <w:rPr>
          <w:rFonts w:asciiTheme="minorHAnsi" w:hAnsiTheme="minorHAnsi" w:cstheme="minorHAnsi"/>
          <w:sz w:val="24"/>
        </w:rPr>
      </w:pPr>
      <w:r>
        <w:rPr>
          <w:rFonts w:asciiTheme="minorHAnsi" w:hAnsiTheme="minorHAnsi" w:cstheme="minorHAnsi"/>
          <w:sz w:val="24"/>
        </w:rPr>
        <w:t>Provide a brief biographical sketch of the applicant.</w:t>
      </w:r>
    </w:p>
    <w:p w14:paraId="74371860" w14:textId="77777777" w:rsidR="00170642" w:rsidRDefault="00170642" w:rsidP="00170642">
      <w:pPr>
        <w:pStyle w:val="ListParagraph"/>
        <w:numPr>
          <w:ilvl w:val="1"/>
          <w:numId w:val="1"/>
        </w:numPr>
        <w:ind w:left="720"/>
        <w:rPr>
          <w:rFonts w:asciiTheme="minorHAnsi" w:hAnsiTheme="minorHAnsi" w:cstheme="minorHAnsi"/>
          <w:sz w:val="24"/>
        </w:rPr>
      </w:pPr>
      <w:r>
        <w:rPr>
          <w:rFonts w:asciiTheme="minorHAnsi" w:hAnsiTheme="minorHAnsi" w:cstheme="minorHAnsi"/>
          <w:sz w:val="24"/>
        </w:rPr>
        <w:t>Indicate the eligible counties covered by the Extension program.</w:t>
      </w:r>
    </w:p>
    <w:p w14:paraId="00AF0F78" w14:textId="77777777" w:rsidR="00170642" w:rsidRDefault="00170642" w:rsidP="00170642">
      <w:pPr>
        <w:pStyle w:val="ListParagraph"/>
        <w:numPr>
          <w:ilvl w:val="1"/>
          <w:numId w:val="1"/>
        </w:numPr>
        <w:ind w:left="720"/>
        <w:rPr>
          <w:rFonts w:asciiTheme="minorHAnsi" w:hAnsiTheme="minorHAnsi" w:cstheme="minorHAnsi"/>
          <w:sz w:val="24"/>
        </w:rPr>
      </w:pPr>
      <w:r>
        <w:rPr>
          <w:rFonts w:asciiTheme="minorHAnsi" w:hAnsiTheme="minorHAnsi" w:cstheme="minorHAnsi"/>
          <w:sz w:val="24"/>
        </w:rPr>
        <w:t>Describe a distinguished Extension program with measurable objectives, placing the applicant among the leaders in his/her program area.</w:t>
      </w:r>
    </w:p>
    <w:p w14:paraId="56F113FB" w14:textId="77777777" w:rsidR="00170642" w:rsidRDefault="00170642" w:rsidP="00170642">
      <w:pPr>
        <w:pStyle w:val="ListParagraph"/>
        <w:numPr>
          <w:ilvl w:val="1"/>
          <w:numId w:val="1"/>
        </w:numPr>
        <w:ind w:left="720"/>
        <w:rPr>
          <w:rFonts w:asciiTheme="minorHAnsi" w:hAnsiTheme="minorHAnsi" w:cstheme="minorHAnsi"/>
          <w:sz w:val="24"/>
        </w:rPr>
      </w:pPr>
      <w:r>
        <w:rPr>
          <w:rFonts w:asciiTheme="minorHAnsi" w:hAnsiTheme="minorHAnsi" w:cstheme="minorHAnsi"/>
          <w:sz w:val="24"/>
        </w:rPr>
        <w:t>Describe qualities of the applicant (e.g., productivity, work ethic) that result in strong educational programs.</w:t>
      </w:r>
    </w:p>
    <w:p w14:paraId="79987686" w14:textId="77777777" w:rsidR="00170642" w:rsidRDefault="00170642" w:rsidP="00170642">
      <w:pPr>
        <w:pStyle w:val="ListParagraph"/>
        <w:numPr>
          <w:ilvl w:val="1"/>
          <w:numId w:val="1"/>
        </w:numPr>
        <w:ind w:left="720"/>
        <w:rPr>
          <w:rFonts w:asciiTheme="minorHAnsi" w:hAnsiTheme="minorHAnsi" w:cstheme="minorHAnsi"/>
          <w:sz w:val="24"/>
        </w:rPr>
      </w:pPr>
      <w:r>
        <w:rPr>
          <w:rFonts w:asciiTheme="minorHAnsi" w:hAnsiTheme="minorHAnsi" w:cstheme="minorHAnsi"/>
          <w:sz w:val="24"/>
        </w:rPr>
        <w:t>Describe high-quality outcomes and impacts of the applicant’s Extension program.</w:t>
      </w:r>
    </w:p>
    <w:p w14:paraId="6907DF06" w14:textId="77777777" w:rsidR="00170642" w:rsidRDefault="00170642" w:rsidP="00170642">
      <w:pPr>
        <w:pStyle w:val="ListParagraph"/>
        <w:numPr>
          <w:ilvl w:val="1"/>
          <w:numId w:val="1"/>
        </w:numPr>
        <w:ind w:left="720"/>
        <w:rPr>
          <w:rFonts w:asciiTheme="minorHAnsi" w:hAnsiTheme="minorHAnsi" w:cstheme="minorHAnsi"/>
          <w:sz w:val="24"/>
        </w:rPr>
      </w:pPr>
      <w:r>
        <w:rPr>
          <w:rFonts w:asciiTheme="minorHAnsi" w:hAnsiTheme="minorHAnsi" w:cstheme="minorHAnsi"/>
          <w:sz w:val="24"/>
        </w:rPr>
        <w:t>Show an application of the Extension program through a client-centered success story.</w:t>
      </w:r>
    </w:p>
    <w:p w14:paraId="6E03DC31" w14:textId="77777777" w:rsidR="00170642" w:rsidRDefault="00170642" w:rsidP="00170642">
      <w:pPr>
        <w:spacing w:after="0" w:line="240" w:lineRule="auto"/>
        <w:rPr>
          <w:rFonts w:cstheme="minorHAnsi"/>
          <w:sz w:val="24"/>
        </w:rPr>
      </w:pPr>
    </w:p>
    <w:p w14:paraId="046406D9" w14:textId="029C4B2B" w:rsidR="00275BDB" w:rsidRDefault="00170642" w:rsidP="00275BDB">
      <w:pPr>
        <w:pStyle w:val="ListParagraph"/>
        <w:numPr>
          <w:ilvl w:val="0"/>
          <w:numId w:val="1"/>
        </w:numPr>
        <w:rPr>
          <w:rFonts w:asciiTheme="minorHAnsi" w:hAnsiTheme="minorHAnsi" w:cstheme="minorHAnsi"/>
          <w:sz w:val="24"/>
        </w:rPr>
      </w:pPr>
      <w:r>
        <w:rPr>
          <w:rFonts w:asciiTheme="minorHAnsi" w:hAnsiTheme="minorHAnsi" w:cstheme="minorHAnsi"/>
          <w:sz w:val="24"/>
        </w:rPr>
        <w:t>Submit the application document (Word file or PDF) using the upload feature at</w:t>
      </w:r>
      <w:r w:rsidR="00275BDB">
        <w:rPr>
          <w:rFonts w:asciiTheme="minorHAnsi" w:hAnsiTheme="minorHAnsi" w:cstheme="minorHAnsi"/>
          <w:sz w:val="24"/>
        </w:rPr>
        <w:t xml:space="preserve"> </w:t>
      </w:r>
      <w:hyperlink r:id="rId5" w:history="1">
        <w:r w:rsidR="004A1285">
          <w:rPr>
            <w:rStyle w:val="Hyperlink"/>
          </w:rPr>
          <w:t>https://sss.ifas.ufl.edu/epea/</w:t>
        </w:r>
      </w:hyperlink>
      <w:bookmarkStart w:id="0" w:name="_GoBack"/>
      <w:bookmarkEnd w:id="0"/>
    </w:p>
    <w:p w14:paraId="53E95836" w14:textId="77777777" w:rsidR="00170642" w:rsidRDefault="00170642" w:rsidP="00170642">
      <w:pPr>
        <w:spacing w:after="0" w:line="240" w:lineRule="auto"/>
        <w:rPr>
          <w:rFonts w:cstheme="minorHAnsi"/>
          <w:sz w:val="24"/>
        </w:rPr>
      </w:pPr>
    </w:p>
    <w:p w14:paraId="39E9F692" w14:textId="77777777" w:rsidR="00170642" w:rsidRDefault="00170642" w:rsidP="00170642">
      <w:pPr>
        <w:spacing w:after="0" w:line="240" w:lineRule="auto"/>
        <w:rPr>
          <w:rFonts w:cstheme="minorHAnsi"/>
          <w:sz w:val="24"/>
          <w:u w:val="single"/>
        </w:rPr>
      </w:pPr>
      <w:r w:rsidRPr="004C7497">
        <w:rPr>
          <w:rFonts w:cstheme="minorHAnsi"/>
          <w:sz w:val="24"/>
          <w:u w:val="single"/>
        </w:rPr>
        <w:t>Evaluation criteria</w:t>
      </w:r>
    </w:p>
    <w:p w14:paraId="5FA5088B" w14:textId="77777777" w:rsidR="00170642" w:rsidRPr="00E54093" w:rsidRDefault="00170642" w:rsidP="00170642">
      <w:pPr>
        <w:spacing w:after="0" w:line="240" w:lineRule="auto"/>
        <w:rPr>
          <w:rFonts w:cstheme="minorHAnsi"/>
          <w:sz w:val="24"/>
          <w:u w:val="single"/>
        </w:rPr>
      </w:pPr>
    </w:p>
    <w:tbl>
      <w:tblPr>
        <w:tblStyle w:val="TableGrid"/>
        <w:tblW w:w="0" w:type="auto"/>
        <w:tblLook w:val="04A0" w:firstRow="1" w:lastRow="0" w:firstColumn="1" w:lastColumn="0" w:noHBand="0" w:noVBand="1"/>
      </w:tblPr>
      <w:tblGrid>
        <w:gridCol w:w="8510"/>
        <w:gridCol w:w="840"/>
      </w:tblGrid>
      <w:tr w:rsidR="00170642" w14:paraId="6E4D33CA" w14:textId="77777777" w:rsidTr="00097668">
        <w:tc>
          <w:tcPr>
            <w:tcW w:w="8736" w:type="dxa"/>
          </w:tcPr>
          <w:p w14:paraId="59459D9A" w14:textId="77777777" w:rsidR="00170642" w:rsidRPr="004C7497" w:rsidRDefault="00170642" w:rsidP="00097668">
            <w:pPr>
              <w:rPr>
                <w:rFonts w:asciiTheme="minorHAnsi" w:hAnsiTheme="minorHAnsi" w:cstheme="minorHAnsi"/>
                <w:b/>
                <w:sz w:val="24"/>
              </w:rPr>
            </w:pPr>
            <w:r w:rsidRPr="004C7497">
              <w:rPr>
                <w:rFonts w:asciiTheme="minorHAnsi" w:hAnsiTheme="minorHAnsi" w:cstheme="minorHAnsi"/>
                <w:b/>
                <w:sz w:val="24"/>
              </w:rPr>
              <w:t>Criterion</w:t>
            </w:r>
          </w:p>
        </w:tc>
        <w:tc>
          <w:tcPr>
            <w:tcW w:w="840" w:type="dxa"/>
          </w:tcPr>
          <w:p w14:paraId="5EBC065E" w14:textId="77777777" w:rsidR="00170642" w:rsidRPr="004C7497" w:rsidRDefault="00170642" w:rsidP="00097668">
            <w:pPr>
              <w:rPr>
                <w:rFonts w:asciiTheme="minorHAnsi" w:hAnsiTheme="minorHAnsi" w:cstheme="minorHAnsi"/>
                <w:b/>
                <w:sz w:val="24"/>
              </w:rPr>
            </w:pPr>
            <w:r w:rsidRPr="004C7497">
              <w:rPr>
                <w:rFonts w:asciiTheme="minorHAnsi" w:hAnsiTheme="minorHAnsi" w:cstheme="minorHAnsi"/>
                <w:b/>
                <w:sz w:val="24"/>
              </w:rPr>
              <w:t>Points</w:t>
            </w:r>
          </w:p>
        </w:tc>
      </w:tr>
      <w:tr w:rsidR="00170642" w14:paraId="1065846C" w14:textId="77777777" w:rsidTr="00097668">
        <w:tc>
          <w:tcPr>
            <w:tcW w:w="8736" w:type="dxa"/>
          </w:tcPr>
          <w:p w14:paraId="22C8BEF3" w14:textId="77777777" w:rsidR="00170642" w:rsidRDefault="00170642" w:rsidP="00097668">
            <w:pPr>
              <w:rPr>
                <w:rFonts w:asciiTheme="minorHAnsi" w:hAnsiTheme="minorHAnsi" w:cstheme="minorHAnsi"/>
                <w:sz w:val="24"/>
              </w:rPr>
            </w:pPr>
            <w:r w:rsidRPr="004C7497">
              <w:rPr>
                <w:rFonts w:asciiTheme="minorHAnsi" w:hAnsiTheme="minorHAnsi" w:cstheme="minorHAnsi"/>
                <w:sz w:val="24"/>
              </w:rPr>
              <w:t>Distinguished current Extension program with measurable objectives</w:t>
            </w:r>
            <w:r>
              <w:rPr>
                <w:rFonts w:asciiTheme="minorHAnsi" w:hAnsiTheme="minorHAnsi" w:cstheme="minorHAnsi"/>
                <w:sz w:val="24"/>
              </w:rPr>
              <w:t xml:space="preserve"> that</w:t>
            </w:r>
            <w:r w:rsidRPr="004C7497">
              <w:rPr>
                <w:rFonts w:asciiTheme="minorHAnsi" w:hAnsiTheme="minorHAnsi" w:cstheme="minorHAnsi"/>
                <w:sz w:val="24"/>
              </w:rPr>
              <w:t xml:space="preserve"> places the nominee among leaders in programming area</w:t>
            </w:r>
            <w:r>
              <w:rPr>
                <w:rFonts w:asciiTheme="minorHAnsi" w:hAnsiTheme="minorHAnsi" w:cstheme="minorHAnsi"/>
                <w:sz w:val="24"/>
              </w:rPr>
              <w:t>.</w:t>
            </w:r>
          </w:p>
        </w:tc>
        <w:tc>
          <w:tcPr>
            <w:tcW w:w="840" w:type="dxa"/>
            <w:vAlign w:val="center"/>
          </w:tcPr>
          <w:p w14:paraId="0A523FC8" w14:textId="77777777" w:rsidR="00170642" w:rsidRDefault="00170642" w:rsidP="00097668">
            <w:pPr>
              <w:jc w:val="center"/>
              <w:rPr>
                <w:rFonts w:asciiTheme="minorHAnsi" w:hAnsiTheme="minorHAnsi" w:cstheme="minorHAnsi"/>
                <w:sz w:val="24"/>
              </w:rPr>
            </w:pPr>
            <w:r>
              <w:rPr>
                <w:rFonts w:asciiTheme="minorHAnsi" w:hAnsiTheme="minorHAnsi" w:cstheme="minorHAnsi"/>
                <w:sz w:val="24"/>
              </w:rPr>
              <w:t>25</w:t>
            </w:r>
          </w:p>
        </w:tc>
      </w:tr>
      <w:tr w:rsidR="00170642" w14:paraId="3960CA45" w14:textId="77777777" w:rsidTr="00097668">
        <w:tc>
          <w:tcPr>
            <w:tcW w:w="8736" w:type="dxa"/>
          </w:tcPr>
          <w:p w14:paraId="2195CF85" w14:textId="77777777" w:rsidR="00170642" w:rsidRDefault="00170642" w:rsidP="00097668">
            <w:pPr>
              <w:rPr>
                <w:rFonts w:asciiTheme="minorHAnsi" w:hAnsiTheme="minorHAnsi" w:cstheme="minorHAnsi"/>
                <w:sz w:val="24"/>
              </w:rPr>
            </w:pPr>
            <w:r>
              <w:rPr>
                <w:rFonts w:asciiTheme="minorHAnsi" w:hAnsiTheme="minorHAnsi" w:cstheme="minorHAnsi"/>
                <w:sz w:val="24"/>
              </w:rPr>
              <w:t xml:space="preserve">Qualities </w:t>
            </w:r>
            <w:r w:rsidRPr="004C7497">
              <w:rPr>
                <w:rFonts w:asciiTheme="minorHAnsi" w:hAnsiTheme="minorHAnsi" w:cstheme="minorHAnsi"/>
                <w:sz w:val="24"/>
              </w:rPr>
              <w:t>that demonstrate a strong educational program</w:t>
            </w:r>
            <w:r>
              <w:rPr>
                <w:rFonts w:asciiTheme="minorHAnsi" w:hAnsiTheme="minorHAnsi" w:cstheme="minorHAnsi"/>
                <w:sz w:val="24"/>
              </w:rPr>
              <w:t>.</w:t>
            </w:r>
          </w:p>
        </w:tc>
        <w:tc>
          <w:tcPr>
            <w:tcW w:w="840" w:type="dxa"/>
            <w:vAlign w:val="center"/>
          </w:tcPr>
          <w:p w14:paraId="0B46E235" w14:textId="77777777" w:rsidR="00170642" w:rsidRDefault="00170642" w:rsidP="00097668">
            <w:pPr>
              <w:jc w:val="center"/>
              <w:rPr>
                <w:rFonts w:asciiTheme="minorHAnsi" w:hAnsiTheme="minorHAnsi" w:cstheme="minorHAnsi"/>
                <w:sz w:val="24"/>
              </w:rPr>
            </w:pPr>
            <w:r>
              <w:rPr>
                <w:rFonts w:asciiTheme="minorHAnsi" w:hAnsiTheme="minorHAnsi" w:cstheme="minorHAnsi"/>
                <w:sz w:val="24"/>
              </w:rPr>
              <w:t>25</w:t>
            </w:r>
          </w:p>
        </w:tc>
      </w:tr>
      <w:tr w:rsidR="00170642" w14:paraId="7E1C4C7A" w14:textId="77777777" w:rsidTr="00097668">
        <w:tc>
          <w:tcPr>
            <w:tcW w:w="8736" w:type="dxa"/>
          </w:tcPr>
          <w:p w14:paraId="513C89B0" w14:textId="77777777" w:rsidR="00170642" w:rsidRDefault="00170642" w:rsidP="00097668">
            <w:pPr>
              <w:rPr>
                <w:rFonts w:asciiTheme="minorHAnsi" w:hAnsiTheme="minorHAnsi" w:cstheme="minorHAnsi"/>
                <w:sz w:val="24"/>
              </w:rPr>
            </w:pPr>
            <w:r>
              <w:rPr>
                <w:rFonts w:asciiTheme="minorHAnsi" w:hAnsiTheme="minorHAnsi" w:cstheme="minorHAnsi"/>
                <w:sz w:val="24"/>
              </w:rPr>
              <w:t>Outcomes and impacts of Extension program.</w:t>
            </w:r>
          </w:p>
        </w:tc>
        <w:tc>
          <w:tcPr>
            <w:tcW w:w="840" w:type="dxa"/>
            <w:vAlign w:val="center"/>
          </w:tcPr>
          <w:p w14:paraId="1A7B0FDD" w14:textId="77777777" w:rsidR="00170642" w:rsidRDefault="00170642" w:rsidP="00097668">
            <w:pPr>
              <w:jc w:val="center"/>
              <w:rPr>
                <w:rFonts w:asciiTheme="minorHAnsi" w:hAnsiTheme="minorHAnsi" w:cstheme="minorHAnsi"/>
                <w:sz w:val="24"/>
              </w:rPr>
            </w:pPr>
            <w:r>
              <w:rPr>
                <w:rFonts w:asciiTheme="minorHAnsi" w:hAnsiTheme="minorHAnsi" w:cstheme="minorHAnsi"/>
                <w:sz w:val="24"/>
              </w:rPr>
              <w:t>25</w:t>
            </w:r>
          </w:p>
        </w:tc>
      </w:tr>
      <w:tr w:rsidR="00170642" w14:paraId="06E3102B" w14:textId="77777777" w:rsidTr="00097668">
        <w:tc>
          <w:tcPr>
            <w:tcW w:w="8736" w:type="dxa"/>
          </w:tcPr>
          <w:p w14:paraId="1EAED132" w14:textId="77777777" w:rsidR="00170642" w:rsidRDefault="00170642" w:rsidP="00097668">
            <w:pPr>
              <w:rPr>
                <w:rFonts w:asciiTheme="minorHAnsi" w:hAnsiTheme="minorHAnsi" w:cstheme="minorHAnsi"/>
                <w:sz w:val="24"/>
              </w:rPr>
            </w:pPr>
            <w:r>
              <w:rPr>
                <w:rFonts w:asciiTheme="minorHAnsi" w:hAnsiTheme="minorHAnsi" w:cstheme="minorHAnsi"/>
                <w:sz w:val="24"/>
              </w:rPr>
              <w:t>Clientele-centered success story.</w:t>
            </w:r>
          </w:p>
        </w:tc>
        <w:tc>
          <w:tcPr>
            <w:tcW w:w="840" w:type="dxa"/>
            <w:vAlign w:val="center"/>
          </w:tcPr>
          <w:p w14:paraId="339C1BCB" w14:textId="77777777" w:rsidR="00170642" w:rsidRDefault="00170642" w:rsidP="00097668">
            <w:pPr>
              <w:jc w:val="center"/>
              <w:rPr>
                <w:rFonts w:asciiTheme="minorHAnsi" w:hAnsiTheme="minorHAnsi" w:cstheme="minorHAnsi"/>
                <w:sz w:val="24"/>
              </w:rPr>
            </w:pPr>
            <w:r>
              <w:rPr>
                <w:rFonts w:asciiTheme="minorHAnsi" w:hAnsiTheme="minorHAnsi" w:cstheme="minorHAnsi"/>
                <w:sz w:val="24"/>
              </w:rPr>
              <w:t>25</w:t>
            </w:r>
          </w:p>
        </w:tc>
      </w:tr>
      <w:tr w:rsidR="00170642" w14:paraId="1DBD5692" w14:textId="77777777" w:rsidTr="00097668">
        <w:tc>
          <w:tcPr>
            <w:tcW w:w="8736" w:type="dxa"/>
          </w:tcPr>
          <w:p w14:paraId="4FEFF7CB" w14:textId="77777777" w:rsidR="00170642" w:rsidRDefault="00170642" w:rsidP="00097668">
            <w:pPr>
              <w:rPr>
                <w:rFonts w:asciiTheme="minorHAnsi" w:hAnsiTheme="minorHAnsi" w:cstheme="minorHAnsi"/>
                <w:sz w:val="24"/>
              </w:rPr>
            </w:pPr>
            <w:r>
              <w:rPr>
                <w:rFonts w:asciiTheme="minorHAnsi" w:hAnsiTheme="minorHAnsi" w:cstheme="minorHAnsi"/>
                <w:sz w:val="24"/>
              </w:rPr>
              <w:lastRenderedPageBreak/>
              <w:t>Total</w:t>
            </w:r>
          </w:p>
        </w:tc>
        <w:tc>
          <w:tcPr>
            <w:tcW w:w="840" w:type="dxa"/>
            <w:vAlign w:val="center"/>
          </w:tcPr>
          <w:p w14:paraId="44020D19" w14:textId="77777777" w:rsidR="00170642" w:rsidRDefault="00170642" w:rsidP="00097668">
            <w:pPr>
              <w:jc w:val="center"/>
              <w:rPr>
                <w:rFonts w:asciiTheme="minorHAnsi" w:hAnsiTheme="minorHAnsi" w:cstheme="minorHAnsi"/>
                <w:sz w:val="24"/>
              </w:rPr>
            </w:pPr>
            <w:r>
              <w:rPr>
                <w:rFonts w:asciiTheme="minorHAnsi" w:hAnsiTheme="minorHAnsi" w:cstheme="minorHAnsi"/>
                <w:sz w:val="24"/>
              </w:rPr>
              <w:t>100</w:t>
            </w:r>
          </w:p>
        </w:tc>
      </w:tr>
    </w:tbl>
    <w:p w14:paraId="03AED464" w14:textId="77777777" w:rsidR="00170642" w:rsidRDefault="00170642" w:rsidP="00170642">
      <w:pPr>
        <w:spacing w:after="0" w:line="240" w:lineRule="auto"/>
        <w:rPr>
          <w:rFonts w:ascii="Times New Roman" w:hAnsi="Times New Roman"/>
          <w:sz w:val="24"/>
          <w:szCs w:val="24"/>
        </w:rPr>
      </w:pPr>
    </w:p>
    <w:p w14:paraId="6516C064" w14:textId="77777777" w:rsidR="002E5C18" w:rsidRDefault="004A1285"/>
    <w:sectPr w:rsidR="002E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432F1"/>
    <w:multiLevelType w:val="hybridMultilevel"/>
    <w:tmpl w:val="111A8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LEwMzC1NDc1sjRS0lEKTi0uzszPAykwrAUATiKIYiwAAAA="/>
  </w:docVars>
  <w:rsids>
    <w:rsidRoot w:val="00170642"/>
    <w:rsid w:val="00170642"/>
    <w:rsid w:val="001D5912"/>
    <w:rsid w:val="00275BDB"/>
    <w:rsid w:val="004A1285"/>
    <w:rsid w:val="004B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50B1"/>
  <w15:chartTrackingRefBased/>
  <w15:docId w15:val="{0AE13DBB-432B-4266-A079-D23FBA91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42"/>
    <w:pPr>
      <w:spacing w:after="0" w:line="240" w:lineRule="auto"/>
      <w:ind w:left="720"/>
      <w:contextualSpacing/>
    </w:pPr>
    <w:rPr>
      <w:rFonts w:ascii="Palatino Linotype" w:eastAsia="Times New Roman" w:hAnsi="Palatino Linotype" w:cs="Times New Roman"/>
      <w:sz w:val="20"/>
      <w:szCs w:val="24"/>
    </w:rPr>
  </w:style>
  <w:style w:type="table" w:styleId="TableGrid">
    <w:name w:val="Table Grid"/>
    <w:basedOn w:val="TableNormal"/>
    <w:uiPriority w:val="59"/>
    <w:rsid w:val="001706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BDB"/>
    <w:rPr>
      <w:color w:val="0563C1" w:themeColor="hyperlink"/>
      <w:u w:val="single"/>
    </w:rPr>
  </w:style>
  <w:style w:type="character" w:styleId="UnresolvedMention">
    <w:name w:val="Unresolved Mention"/>
    <w:basedOn w:val="DefaultParagraphFont"/>
    <w:uiPriority w:val="99"/>
    <w:semiHidden/>
    <w:unhideWhenUsed/>
    <w:rsid w:val="00275B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ss.ifas.ufl.edu/ep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Valkyrie Aldrnari</dc:creator>
  <cp:keywords/>
  <dc:description/>
  <cp:lastModifiedBy>Martin,April J</cp:lastModifiedBy>
  <cp:revision>2</cp:revision>
  <dcterms:created xsi:type="dcterms:W3CDTF">2019-05-30T13:01:00Z</dcterms:created>
  <dcterms:modified xsi:type="dcterms:W3CDTF">2019-05-30T13:01:00Z</dcterms:modified>
</cp:coreProperties>
</file>